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162" w:rsidRPr="00693088" w:rsidRDefault="008E7162" w:rsidP="008E7162">
      <w:pPr>
        <w:tabs>
          <w:tab w:val="center" w:pos="4536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58240" behindDoc="0" locked="0" layoutInCell="1" allowOverlap="1" wp14:anchorId="0D804C29" wp14:editId="0DF666E3">
            <wp:simplePos x="0" y="0"/>
            <wp:positionH relativeFrom="margin">
              <wp:posOffset>-501677</wp:posOffset>
            </wp:positionH>
            <wp:positionV relativeFrom="paragraph">
              <wp:posOffset>-1270</wp:posOffset>
            </wp:positionV>
            <wp:extent cx="1358195" cy="34925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pus väst log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9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59264" behindDoc="0" locked="0" layoutInCell="1" allowOverlap="1" wp14:anchorId="441B833A" wp14:editId="6E860FD9">
            <wp:simplePos x="0" y="0"/>
            <wp:positionH relativeFrom="margin">
              <wp:posOffset>4982735</wp:posOffset>
            </wp:positionH>
            <wp:positionV relativeFrom="paragraph">
              <wp:posOffset>-112588</wp:posOffset>
            </wp:positionV>
            <wp:extent cx="1081817" cy="596348"/>
            <wp:effectExtent l="0" t="0" r="4445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carRomeroColle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817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281AF87C" wp14:editId="2DBB823E">
            <wp:simplePos x="0" y="0"/>
            <wp:positionH relativeFrom="margin">
              <wp:align>center</wp:align>
            </wp:positionH>
            <wp:positionV relativeFrom="paragraph">
              <wp:posOffset>-581632</wp:posOffset>
            </wp:positionV>
            <wp:extent cx="2149913" cy="1137036"/>
            <wp:effectExtent l="0" t="0" r="3175" b="635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asmus +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13" cy="113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sz w:val="20"/>
          <w:szCs w:val="20"/>
        </w:rPr>
        <w:tab/>
      </w:r>
    </w:p>
    <w:p w:rsidR="008E7162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E7162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946AB" w:rsidRPr="00693088" w:rsidRDefault="00EC693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IT </w:t>
      </w:r>
      <w:r w:rsidR="008946AB" w:rsidRPr="00693088">
        <w:rPr>
          <w:rFonts w:ascii="Century Gothic" w:hAnsi="Century Gothic"/>
          <w:sz w:val="20"/>
          <w:szCs w:val="20"/>
        </w:rPr>
        <w:t>Earthing System</w:t>
      </w:r>
    </w:p>
    <w:p w:rsidR="008946AB" w:rsidRPr="00693088" w:rsidRDefault="008946AB" w:rsidP="008946AB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Search on the internet how a TT Earthing System looks like. Place a picture of this Earthing System here below.</w:t>
      </w:r>
    </w:p>
    <w:p w:rsidR="008946AB" w:rsidRPr="00693088" w:rsidRDefault="008946AB" w:rsidP="008946AB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Wich of the Earthing System Board would you need to create this system. Place Them in the correct order en draw the connections on it.</w:t>
      </w:r>
    </w:p>
    <w:p w:rsidR="008946AB" w:rsidRPr="00693088" w:rsidRDefault="008946AB" w:rsidP="008946AB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EC6932" w:rsidRPr="00693088" w:rsidRDefault="00EC6932" w:rsidP="00EC6932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1D22C14" wp14:editId="76F1B4A8">
            <wp:extent cx="1416329" cy="2009492"/>
            <wp:effectExtent l="19050" t="19050" r="12700" b="1016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44907" cy="2050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31AC967B" wp14:editId="4515CA6B">
            <wp:extent cx="1397286" cy="20478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2119" cy="20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70034DA0" wp14:editId="49C5DC66">
            <wp:extent cx="803135" cy="2018030"/>
            <wp:effectExtent l="19050" t="19050" r="16510" b="203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185" cy="2088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46A516D6" wp14:editId="4669EB28">
            <wp:extent cx="1428750" cy="2007640"/>
            <wp:effectExtent l="19050" t="19050" r="19050" b="1206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7361" cy="2019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46AB" w:rsidRPr="00693088" w:rsidRDefault="008946AB" w:rsidP="008946AB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946AB" w:rsidRPr="00693088" w:rsidRDefault="008946AB" w:rsidP="003F7111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3F7111" w:rsidRPr="00693088" w:rsidRDefault="003F7111" w:rsidP="003F7111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Where is this system used?</w:t>
      </w: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4D049A" w:rsidRPr="00693088" w:rsidRDefault="004D049A" w:rsidP="003F7111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Build the system and do some measurements.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4D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4D049A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          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36576" distB="36576" distL="36576" distR="36576" simplePos="0" relativeHeight="251662336" behindDoc="0" locked="0" layoutInCell="1" allowOverlap="1" wp14:anchorId="436B8013" wp14:editId="0E1D28DB">
                  <wp:simplePos x="0" y="0"/>
                  <wp:positionH relativeFrom="margin">
                    <wp:posOffset>1223010</wp:posOffset>
                  </wp:positionH>
                  <wp:positionV relativeFrom="paragraph">
                    <wp:posOffset>66675</wp:posOffset>
                  </wp:positionV>
                  <wp:extent cx="846455" cy="1242060"/>
                  <wp:effectExtent l="0" t="0" r="0" b="0"/>
                  <wp:wrapSquare wrapText="bothSides"/>
                  <wp:docPr id="11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4D049A">
            <w:pPr>
              <w:pStyle w:val="HTML-voorafopgemaakt"/>
              <w:shd w:val="clear" w:color="auto" w:fill="FFFFFF"/>
              <w:rPr>
                <w:rFonts w:ascii="Century Gothic" w:hAnsi="Century Gothic"/>
              </w:rPr>
            </w:pPr>
            <w:r w:rsidRPr="00693088">
              <w:rPr>
                <w:rFonts w:ascii="Century Gothic" w:hAnsi="Century Gothic"/>
              </w:rPr>
              <w:t>Messure on this board.</w:t>
            </w: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U1+W1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W1+V1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C6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</w:t>
            </w:r>
            <w:r w:rsidR="00EC6932">
              <w:rPr>
                <w:rFonts w:ascii="Century Gothic" w:hAnsi="Century Gothic"/>
                <w:sz w:val="20"/>
                <w:szCs w:val="20"/>
              </w:rPr>
              <w:t>PE</w:t>
            </w:r>
            <w:r w:rsidRPr="00693088">
              <w:rPr>
                <w:rFonts w:ascii="Century Gothic" w:hAnsi="Century Gothic"/>
                <w:sz w:val="20"/>
                <w:szCs w:val="20"/>
              </w:rPr>
              <w:t xml:space="preserve"> (U2, W2, V2)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D049A" w:rsidRPr="00693088" w:rsidRDefault="004D049A" w:rsidP="004D049A">
      <w:pPr>
        <w:rPr>
          <w:rFonts w:ascii="Century Gothic" w:hAnsi="Century Gothic"/>
          <w:sz w:val="20"/>
          <w:szCs w:val="20"/>
        </w:rPr>
      </w:pP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4D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4D049A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0" distB="0" distL="114300" distR="114300" simplePos="0" relativeHeight="251663360" behindDoc="0" locked="0" layoutInCell="1" allowOverlap="1" wp14:anchorId="703B584A" wp14:editId="2FB704E5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91440</wp:posOffset>
                  </wp:positionV>
                  <wp:extent cx="865505" cy="1238250"/>
                  <wp:effectExtent l="19050" t="19050" r="10795" b="1905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1238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Messure on this board.</w:t>
            </w:r>
            <w:r w:rsidRPr="00693088">
              <w:rPr>
                <w:rFonts w:ascii="Century Gothic" w:hAnsi="Century Gothic"/>
                <w:noProof/>
                <w:sz w:val="20"/>
                <w:szCs w:val="20"/>
                <w:lang w:val="en-GB" w:eastAsia="nl-BE"/>
              </w:rPr>
              <w:t xml:space="preserve"> </w:t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L1+L2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L1+L3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L2+L3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A33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L1+N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C60FA" w:rsidRPr="00693088" w:rsidRDefault="005C60FA" w:rsidP="005C60FA">
      <w:pPr>
        <w:pStyle w:val="Lijstalinea"/>
        <w:rPr>
          <w:rFonts w:ascii="Century Gothic" w:hAnsi="Century Gothic"/>
          <w:sz w:val="20"/>
          <w:szCs w:val="20"/>
        </w:rPr>
      </w:pPr>
    </w:p>
    <w:p w:rsidR="004D049A" w:rsidRPr="00693088" w:rsidRDefault="004D049A" w:rsidP="004D049A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lastRenderedPageBreak/>
        <w:t>In a real life system what would the values be?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E66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5C60FA">
            <w:pPr>
              <w:pStyle w:val="Lijstalinea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36576" distB="36576" distL="36576" distR="36576" simplePos="0" relativeHeight="251665408" behindDoc="0" locked="0" layoutInCell="1" allowOverlap="1" wp14:anchorId="5980CE91" wp14:editId="3D8177DA">
                  <wp:simplePos x="0" y="0"/>
                  <wp:positionH relativeFrom="margin">
                    <wp:posOffset>1223010</wp:posOffset>
                  </wp:positionH>
                  <wp:positionV relativeFrom="paragraph">
                    <wp:posOffset>66675</wp:posOffset>
                  </wp:positionV>
                  <wp:extent cx="846455" cy="1242060"/>
                  <wp:effectExtent l="0" t="0" r="0" b="0"/>
                  <wp:wrapSquare wrapText="bothSides"/>
                  <wp:docPr id="1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5C60FA" w:rsidP="00E6635F">
            <w:pPr>
              <w:pStyle w:val="HTML-voorafopgemaakt"/>
              <w:shd w:val="clear" w:color="auto" w:fill="FFFFFF"/>
              <w:rPr>
                <w:rFonts w:ascii="Century Gothic" w:hAnsi="Century Gothic"/>
              </w:rPr>
            </w:pPr>
            <w:r w:rsidRPr="00693088">
              <w:rPr>
                <w:rFonts w:ascii="Century Gothic" w:hAnsi="Century Gothic"/>
              </w:rPr>
              <w:t>On</w:t>
            </w:r>
            <w:r w:rsidR="004D049A" w:rsidRPr="00693088">
              <w:rPr>
                <w:rFonts w:ascii="Century Gothic" w:hAnsi="Century Gothic"/>
              </w:rPr>
              <w:t xml:space="preserve"> this board.</w:t>
            </w: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U1+W1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W1+V1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C6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</w:t>
            </w:r>
            <w:r w:rsidR="00EC6932">
              <w:rPr>
                <w:rFonts w:ascii="Century Gothic" w:hAnsi="Century Gothic"/>
                <w:sz w:val="20"/>
                <w:szCs w:val="20"/>
              </w:rPr>
              <w:t>N</w:t>
            </w:r>
            <w:r w:rsidRPr="00693088">
              <w:rPr>
                <w:rFonts w:ascii="Century Gothic" w:hAnsi="Century Gothic"/>
                <w:sz w:val="20"/>
                <w:szCs w:val="20"/>
              </w:rPr>
              <w:t xml:space="preserve"> (U2, W2, V2)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D049A" w:rsidRPr="00693088" w:rsidRDefault="004D049A" w:rsidP="004D049A">
      <w:pPr>
        <w:pStyle w:val="Lijstalinea"/>
        <w:rPr>
          <w:rFonts w:ascii="Century Gothic" w:hAnsi="Century Gothic"/>
          <w:sz w:val="20"/>
          <w:szCs w:val="20"/>
        </w:rPr>
      </w:pPr>
    </w:p>
    <w:p w:rsidR="004D049A" w:rsidRDefault="004D049A" w:rsidP="004D049A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Ad this board to the system</w:t>
      </w:r>
      <w:r w:rsidR="00225995">
        <w:rPr>
          <w:rFonts w:ascii="Century Gothic" w:hAnsi="Century Gothic"/>
          <w:sz w:val="20"/>
          <w:szCs w:val="20"/>
        </w:rPr>
        <w:t xml:space="preserve"> and connect it to the </w:t>
      </w:r>
      <w:r w:rsidR="00EC6932">
        <w:rPr>
          <w:rFonts w:ascii="Century Gothic" w:hAnsi="Century Gothic"/>
          <w:sz w:val="20"/>
          <w:szCs w:val="20"/>
        </w:rPr>
        <w:t>4</w:t>
      </w:r>
      <w:r w:rsidR="00225995">
        <w:rPr>
          <w:rFonts w:ascii="Century Gothic" w:hAnsi="Century Gothic"/>
          <w:sz w:val="20"/>
          <w:szCs w:val="20"/>
        </w:rPr>
        <w:t xml:space="preserve">-fase circuit breaker. </w:t>
      </w:r>
      <w:r w:rsidR="00EC6932">
        <w:rPr>
          <w:rFonts w:ascii="Century Gothic" w:hAnsi="Century Gothic"/>
          <w:sz w:val="20"/>
          <w:szCs w:val="20"/>
        </w:rPr>
        <w:t>Don’t use the earth leakage circuit breaker</w:t>
      </w:r>
      <w:r w:rsidR="00225995">
        <w:rPr>
          <w:rFonts w:ascii="Century Gothic" w:hAnsi="Century Gothic"/>
          <w:sz w:val="20"/>
          <w:szCs w:val="20"/>
        </w:rPr>
        <w:t>.</w:t>
      </w:r>
    </w:p>
    <w:p w:rsidR="00EC6932" w:rsidRPr="00693088" w:rsidRDefault="00EC6932" w:rsidP="00EC6932">
      <w:pPr>
        <w:pStyle w:val="Lijstalinea"/>
        <w:tabs>
          <w:tab w:val="left" w:pos="5171"/>
        </w:tabs>
        <w:ind w:left="360"/>
        <w:rPr>
          <w:rFonts w:ascii="Century Gothic" w:hAnsi="Century Gothic"/>
          <w:sz w:val="20"/>
          <w:szCs w:val="20"/>
        </w:rPr>
      </w:pP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1A4A790" wp14:editId="24BCF483">
            <wp:extent cx="1238250" cy="1772539"/>
            <wp:effectExtent l="19050" t="19050" r="19050" b="1841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0424" cy="177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60FA" w:rsidRPr="00693088" w:rsidRDefault="005C60F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5C60FA" w:rsidRPr="00693088" w:rsidRDefault="005C60FA" w:rsidP="00693088">
      <w:pPr>
        <w:pStyle w:val="HTML-voorafopgemaakt"/>
        <w:shd w:val="clear" w:color="auto" w:fill="FFFFFF"/>
        <w:rPr>
          <w:rFonts w:ascii="Century Gothic" w:hAnsi="Century Gothic"/>
          <w:color w:val="212121"/>
        </w:rPr>
      </w:pPr>
      <w:r w:rsidRPr="00693088">
        <w:rPr>
          <w:rFonts w:ascii="Century Gothic" w:hAnsi="Century Gothic"/>
          <w:color w:val="212121"/>
        </w:rPr>
        <w:t>and make the following connections.</w:t>
      </w:r>
    </w:p>
    <w:p w:rsidR="005C60FA" w:rsidRPr="002E60A9" w:rsidRDefault="007247DF" w:rsidP="005C60FA">
      <w:pPr>
        <w:rPr>
          <w:rFonts w:ascii="Century Gothic" w:hAnsi="Century Gothic"/>
          <w:sz w:val="20"/>
          <w:szCs w:val="20"/>
        </w:rPr>
      </w:pPr>
      <w:r>
        <w:rPr>
          <w:noProof/>
          <w:lang w:val="nl-BE" w:eastAsia="nl-BE"/>
        </w:rPr>
        <w:drawing>
          <wp:inline distT="0" distB="0" distL="0" distR="0" wp14:anchorId="635736F1" wp14:editId="7B758B6F">
            <wp:extent cx="2867025" cy="189491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9025" cy="19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FA" w:rsidRDefault="005C60FA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 xml:space="preserve">What happens? </w:t>
      </w:r>
      <w:r w:rsidR="00EC6932">
        <w:rPr>
          <w:rFonts w:ascii="Century Gothic" w:hAnsi="Century Gothic"/>
          <w:sz w:val="20"/>
          <w:szCs w:val="20"/>
          <w:lang w:val="en-US"/>
        </w:rPr>
        <w:t>Why does this happen</w:t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? </w:t>
      </w:r>
    </w:p>
    <w:p w:rsidR="007247DF" w:rsidRDefault="007247DF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7247DF" w:rsidRDefault="007247DF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7247DF" w:rsidRDefault="007247DF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7247DF" w:rsidRDefault="007247DF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7247DF" w:rsidRDefault="007247DF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7247DF" w:rsidRDefault="007247DF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7247DF" w:rsidRDefault="007247DF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EC6932" w:rsidRDefault="00EC6932" w:rsidP="00693088">
      <w:pPr>
        <w:rPr>
          <w:rFonts w:ascii="Century Gothic" w:hAnsi="Century Gothic"/>
          <w:sz w:val="20"/>
          <w:szCs w:val="20"/>
          <w:lang w:val="en-US"/>
        </w:rPr>
      </w:pPr>
      <w:bookmarkStart w:id="0" w:name="_GoBack"/>
      <w:bookmarkEnd w:id="0"/>
      <w:r>
        <w:rPr>
          <w:rFonts w:ascii="Century Gothic" w:hAnsi="Century Gothic"/>
          <w:sz w:val="20"/>
          <w:szCs w:val="20"/>
          <w:lang w:val="en-US"/>
        </w:rPr>
        <w:lastRenderedPageBreak/>
        <w:t>Now add another connection.</w:t>
      </w:r>
    </w:p>
    <w:p w:rsidR="00EC6932" w:rsidRPr="00693088" w:rsidRDefault="007247DF" w:rsidP="00693088">
      <w:pPr>
        <w:rPr>
          <w:rFonts w:ascii="Century Gothic" w:hAnsi="Century Gothic"/>
          <w:sz w:val="20"/>
          <w:szCs w:val="20"/>
          <w:lang w:val="en-US"/>
        </w:rPr>
      </w:pPr>
      <w:r>
        <w:rPr>
          <w:noProof/>
          <w:lang w:val="nl-BE" w:eastAsia="nl-BE"/>
        </w:rPr>
        <w:drawing>
          <wp:inline distT="0" distB="0" distL="0" distR="0" wp14:anchorId="09EE9A36" wp14:editId="61D0CBC6">
            <wp:extent cx="2886075" cy="1836564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6417" cy="18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32" w:rsidRDefault="00EC6932" w:rsidP="00EC6932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 xml:space="preserve">What happens? </w:t>
      </w:r>
      <w:r>
        <w:rPr>
          <w:rFonts w:ascii="Century Gothic" w:hAnsi="Century Gothic"/>
          <w:sz w:val="20"/>
          <w:szCs w:val="20"/>
          <w:lang w:val="en-US"/>
        </w:rPr>
        <w:t>Why does this happen</w:t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? </w:t>
      </w:r>
      <w:r>
        <w:rPr>
          <w:rFonts w:ascii="Century Gothic" w:hAnsi="Century Gothic"/>
          <w:sz w:val="20"/>
          <w:szCs w:val="20"/>
          <w:lang w:val="en-US"/>
        </w:rPr>
        <w:t>Which actions should be taken?</w:t>
      </w:r>
    </w:p>
    <w:p w:rsidR="000A0F76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ab/>
      </w:r>
    </w:p>
    <w:sectPr w:rsidR="000A0F76" w:rsidRPr="00693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774C1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B7E9B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763311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6AB"/>
    <w:rsid w:val="000A0F76"/>
    <w:rsid w:val="00225995"/>
    <w:rsid w:val="002E60A9"/>
    <w:rsid w:val="003F7111"/>
    <w:rsid w:val="004D049A"/>
    <w:rsid w:val="00553BC0"/>
    <w:rsid w:val="005C60FA"/>
    <w:rsid w:val="00693088"/>
    <w:rsid w:val="006C47EB"/>
    <w:rsid w:val="007247DF"/>
    <w:rsid w:val="008946AB"/>
    <w:rsid w:val="008E6D8E"/>
    <w:rsid w:val="008E7162"/>
    <w:rsid w:val="009A2717"/>
    <w:rsid w:val="00A33274"/>
    <w:rsid w:val="00A4496D"/>
    <w:rsid w:val="00A76F24"/>
    <w:rsid w:val="00D7620C"/>
    <w:rsid w:val="00EC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18943-D55D-45AB-B4B3-16782C4C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946AB"/>
    <w:pPr>
      <w:ind w:left="720"/>
      <w:contextualSpacing/>
    </w:pPr>
  </w:style>
  <w:style w:type="table" w:customStyle="1" w:styleId="Rastertabel4-Accent51">
    <w:name w:val="Rastertabel 4 - Accent 51"/>
    <w:basedOn w:val="Standaardtabel"/>
    <w:uiPriority w:val="49"/>
    <w:rsid w:val="004D04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TML-voorafopgemaakt">
    <w:name w:val="HTML Preformatted"/>
    <w:basedOn w:val="Standaard"/>
    <w:link w:val="HTML-voorafopgemaaktChar"/>
    <w:uiPriority w:val="99"/>
    <w:unhideWhenUsed/>
    <w:rsid w:val="004D04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4D049A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dy\Dropbox\SHARED%20-%20ERASMUS+\2015-03-07%20SHORT-TERM%20LEARNING%20AND%20TEACHING%20ACTIVITY%201+2\Erasmus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521AC6D9847E468DB828F78175B6E7" ma:contentTypeVersion="1" ma:contentTypeDescription="Skapa ett nytt dokument." ma:contentTypeScope="" ma:versionID="1c7fb7ffb2c606ae8c386cbcafa54653">
  <xsd:schema xmlns:xsd="http://www.w3.org/2001/XMLSchema" xmlns:xs="http://www.w3.org/2001/XMLSchema" xmlns:p="http://schemas.microsoft.com/office/2006/metadata/properties" xmlns:ns3="0fa9cc6a-3b3d-4890-8e1d-d76126ed33be" targetNamespace="http://schemas.microsoft.com/office/2006/metadata/properties" ma:root="true" ma:fieldsID="ff13ad68ee430f87b836b4ad2326183f" ns3:_="">
    <xsd:import namespace="0fa9cc6a-3b3d-4890-8e1d-d76126ed33be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9cc6a-3b3d-4890-8e1d-d76126ed33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57198F-1DCB-4C6E-9EF6-E792787B62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F25193-E767-4A0B-A89A-8731911F9A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EA8CB7-F95A-426A-B42F-031EC7735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9cc6a-3b3d-4890-8e1d-d76126ed33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Erasmus Mall</Template>
  <TotalTime>32</TotalTime>
  <Pages>3</Pages>
  <Words>186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Lysekils kommun</Company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Rudy De Blende</dc:creator>
  <cp:keywords/>
  <dc:description/>
  <cp:lastModifiedBy>Rudy De Blende</cp:lastModifiedBy>
  <cp:revision>6</cp:revision>
  <dcterms:created xsi:type="dcterms:W3CDTF">2015-03-17T08:38:00Z</dcterms:created>
  <dcterms:modified xsi:type="dcterms:W3CDTF">2015-03-19T07:51:00Z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0x010100F5521AC6D9847E468DB828F78175B6E7</vt:lpwstr>
  </property>
</Properties>
</file>